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D8" w:rsidRPr="00527172" w:rsidRDefault="007528BA" w:rsidP="00527172">
      <w:pPr>
        <w:jc w:val="both"/>
        <w:rPr>
          <w:rFonts w:ascii="Gill Sans MT" w:hAnsi="Gill Sans MT"/>
          <w:sz w:val="26"/>
          <w:szCs w:val="26"/>
        </w:rPr>
      </w:pPr>
      <w:r w:rsidRPr="00527172">
        <w:rPr>
          <w:rFonts w:ascii="Gill Sans MT" w:hAnsi="Gill Sans MT"/>
          <w:bCs/>
          <w:sz w:val="26"/>
          <w:szCs w:val="26"/>
        </w:rPr>
        <w:t>PROCEDURA APERTA FINALIZZATA ALL’AFFIDAMENTO DELLA FORNITURA TRIENNAL</w:t>
      </w:r>
      <w:r>
        <w:rPr>
          <w:rFonts w:ascii="Gill Sans MT" w:hAnsi="Gill Sans MT"/>
          <w:bCs/>
          <w:sz w:val="26"/>
          <w:szCs w:val="26"/>
        </w:rPr>
        <w:t xml:space="preserve">E, EVENTUALMENTE RINNOVABILE </w:t>
      </w:r>
      <w:proofErr w:type="spellStart"/>
      <w:r>
        <w:rPr>
          <w:rFonts w:ascii="Gill Sans MT" w:hAnsi="Gill Sans MT"/>
          <w:bCs/>
          <w:sz w:val="26"/>
          <w:szCs w:val="26"/>
        </w:rPr>
        <w:t>DI</w:t>
      </w:r>
      <w:proofErr w:type="spellEnd"/>
      <w:r>
        <w:rPr>
          <w:rFonts w:ascii="Gill Sans MT" w:hAnsi="Gill Sans MT"/>
          <w:bCs/>
          <w:sz w:val="26"/>
          <w:szCs w:val="26"/>
        </w:rPr>
        <w:t xml:space="preserve"> </w:t>
      </w:r>
      <w:r w:rsidRPr="00527172">
        <w:rPr>
          <w:rFonts w:ascii="Gill Sans MT" w:hAnsi="Gill Sans MT"/>
          <w:bCs/>
          <w:sz w:val="26"/>
          <w:szCs w:val="26"/>
        </w:rPr>
        <w:t xml:space="preserve">UN ANNO, </w:t>
      </w:r>
      <w:proofErr w:type="spellStart"/>
      <w:r w:rsidRPr="00527172">
        <w:rPr>
          <w:rFonts w:ascii="Gill Sans MT" w:hAnsi="Gill Sans MT"/>
          <w:bCs/>
          <w:sz w:val="26"/>
          <w:szCs w:val="26"/>
        </w:rPr>
        <w:t>DI</w:t>
      </w:r>
      <w:proofErr w:type="spellEnd"/>
      <w:r w:rsidRPr="00527172">
        <w:rPr>
          <w:rFonts w:ascii="Gill Sans MT" w:hAnsi="Gill Sans MT"/>
          <w:bCs/>
          <w:sz w:val="26"/>
          <w:szCs w:val="26"/>
        </w:rPr>
        <w:t xml:space="preserve"> REAGENTI MANUALI, SUDDIVISA IN N. 102 LOTTI, PER LE ESIGENZE DELLA ASL ROMA 1</w:t>
      </w:r>
    </w:p>
    <w:p w:rsidR="00872BD8" w:rsidRDefault="00872BD8">
      <w:pPr>
        <w:pStyle w:val="Testocommento"/>
        <w:spacing w:line="360" w:lineRule="auto"/>
        <w:rPr>
          <w:rFonts w:ascii="Gill Sans MT" w:hAnsi="Gill Sans MT"/>
          <w:sz w:val="24"/>
          <w:szCs w:val="24"/>
        </w:rPr>
      </w:pPr>
    </w:p>
    <w:p w:rsidR="00872BD8" w:rsidRPr="00527172" w:rsidRDefault="007528BA" w:rsidP="00527172">
      <w:pPr>
        <w:pStyle w:val="Testocommento"/>
        <w:spacing w:line="360" w:lineRule="auto"/>
        <w:rPr>
          <w:rFonts w:ascii="Gill Sans MT" w:hAnsi="Gill Sans MT" w:cs="Arial"/>
          <w:bCs/>
          <w:iCs/>
          <w:sz w:val="22"/>
          <w:szCs w:val="22"/>
          <w:lang w:eastAsia="it-IT"/>
        </w:rPr>
      </w:pPr>
      <w:r>
        <w:rPr>
          <w:rFonts w:ascii="Gill Sans MT" w:hAnsi="Gill Sans MT" w:cs="Arial"/>
          <w:bCs/>
          <w:iCs/>
          <w:sz w:val="22"/>
          <w:szCs w:val="22"/>
          <w:lang w:eastAsia="it-IT"/>
        </w:rPr>
        <w:t>Si co</w:t>
      </w:r>
      <w:r w:rsidR="00527172">
        <w:rPr>
          <w:rFonts w:ascii="Gill Sans MT" w:hAnsi="Gill Sans MT" w:cs="Arial"/>
          <w:bCs/>
          <w:iCs/>
          <w:sz w:val="22"/>
          <w:szCs w:val="22"/>
          <w:lang w:eastAsia="it-IT"/>
        </w:rPr>
        <w:t>munica che in data 13/08/2021</w:t>
      </w:r>
      <w:r>
        <w:rPr>
          <w:rFonts w:ascii="Gill Sans MT" w:hAnsi="Gill Sans MT" w:cs="Arial"/>
          <w:bCs/>
          <w:iCs/>
          <w:sz w:val="22"/>
          <w:szCs w:val="22"/>
          <w:lang w:eastAsia="it-IT"/>
        </w:rPr>
        <w:t xml:space="preserve"> è stata pubblicata sulla </w:t>
      </w:r>
      <w:r>
        <w:rPr>
          <w:rFonts w:ascii="Gill Sans MT" w:hAnsi="Gill Sans MT" w:cs="Arial"/>
          <w:bCs/>
          <w:iCs/>
          <w:sz w:val="22"/>
          <w:szCs w:val="22"/>
          <w:lang w:eastAsia="it-IT"/>
        </w:rPr>
        <w:t xml:space="preserve">piattaforma sul sistema di e- </w:t>
      </w:r>
      <w:proofErr w:type="spellStart"/>
      <w:r>
        <w:rPr>
          <w:rFonts w:ascii="Gill Sans MT" w:hAnsi="Gill Sans MT" w:cs="Arial"/>
          <w:bCs/>
          <w:iCs/>
          <w:sz w:val="22"/>
          <w:szCs w:val="22"/>
          <w:lang w:eastAsia="it-IT"/>
        </w:rPr>
        <w:t>procurement</w:t>
      </w:r>
      <w:proofErr w:type="spellEnd"/>
      <w:r>
        <w:rPr>
          <w:rFonts w:ascii="Gill Sans MT" w:hAnsi="Gill Sans MT" w:cs="Arial"/>
          <w:bCs/>
          <w:iCs/>
          <w:sz w:val="22"/>
          <w:szCs w:val="22"/>
          <w:lang w:eastAsia="it-IT"/>
        </w:rPr>
        <w:t xml:space="preserve"> </w:t>
      </w:r>
      <w:proofErr w:type="spellStart"/>
      <w:r>
        <w:rPr>
          <w:rFonts w:ascii="Gill Sans MT" w:hAnsi="Gill Sans MT" w:cs="Arial"/>
          <w:bCs/>
          <w:iCs/>
          <w:sz w:val="22"/>
          <w:szCs w:val="22"/>
          <w:lang w:eastAsia="it-IT"/>
        </w:rPr>
        <w:t>–</w:t>
      </w:r>
      <w:r>
        <w:rPr>
          <w:rFonts w:ascii="Gill Sans MT" w:hAnsi="Gill Sans MT" w:cs="Arial"/>
          <w:bCs/>
          <w:iCs/>
          <w:sz w:val="22"/>
          <w:szCs w:val="22"/>
          <w:lang w:eastAsia="it-IT"/>
        </w:rPr>
        <w:t>Sistema</w:t>
      </w:r>
      <w:proofErr w:type="spellEnd"/>
      <w:r>
        <w:rPr>
          <w:rFonts w:ascii="Gill Sans MT" w:hAnsi="Gill Sans MT" w:cs="Arial"/>
          <w:bCs/>
          <w:iCs/>
          <w:sz w:val="22"/>
          <w:szCs w:val="22"/>
          <w:lang w:eastAsia="it-IT"/>
        </w:rPr>
        <w:t xml:space="preserve"> per gli Acquisti Telematici – SATER la documentazion</w:t>
      </w:r>
      <w:r>
        <w:rPr>
          <w:rFonts w:ascii="Gill Sans MT" w:hAnsi="Gill Sans MT"/>
          <w:sz w:val="22"/>
          <w:szCs w:val="22"/>
        </w:rPr>
        <w:t xml:space="preserve">e inerente la procedura aperta </w:t>
      </w:r>
      <w:r>
        <w:rPr>
          <w:rFonts w:ascii="Gill Sans MT" w:hAnsi="Gill Sans MT" w:cs="Arial"/>
          <w:bCs/>
          <w:iCs/>
          <w:sz w:val="22"/>
          <w:szCs w:val="22"/>
        </w:rPr>
        <w:t>fin</w:t>
      </w:r>
      <w:r w:rsidR="00527172">
        <w:rPr>
          <w:rFonts w:ascii="Gill Sans MT" w:hAnsi="Gill Sans MT" w:cs="Arial"/>
          <w:bCs/>
          <w:iCs/>
        </w:rPr>
        <w:t xml:space="preserve">alizzata all’affidamento della </w:t>
      </w:r>
      <w:r>
        <w:rPr>
          <w:rFonts w:ascii="Gill Sans MT" w:hAnsi="Gill Sans MT" w:cs="Arial"/>
          <w:bCs/>
          <w:iCs/>
          <w:sz w:val="22"/>
          <w:szCs w:val="22"/>
        </w:rPr>
        <w:t xml:space="preserve">fornitura </w:t>
      </w:r>
      <w:r>
        <w:rPr>
          <w:rFonts w:ascii="Gill Sans MT" w:hAnsi="Gill Sans MT" w:cs="Arial"/>
          <w:bCs/>
          <w:iCs/>
          <w:sz w:val="22"/>
          <w:szCs w:val="22"/>
          <w:lang w:eastAsia="it-IT"/>
        </w:rPr>
        <w:t xml:space="preserve">triennale, eventualmente rinnovabile di un anno, di reagenti manuali </w:t>
      </w:r>
      <w:bookmarkStart w:id="0" w:name="_GoBack"/>
      <w:bookmarkEnd w:id="0"/>
      <w:r>
        <w:rPr>
          <w:rFonts w:ascii="Gill Sans MT" w:hAnsi="Gill Sans MT" w:cs="Arial"/>
          <w:bCs/>
          <w:iCs/>
          <w:sz w:val="22"/>
          <w:szCs w:val="22"/>
          <w:lang w:eastAsia="it-IT"/>
        </w:rPr>
        <w:t xml:space="preserve">per il </w:t>
      </w:r>
      <w:r>
        <w:rPr>
          <w:rFonts w:ascii="Gill Sans MT" w:hAnsi="Gill Sans MT" w:cs="Arial"/>
          <w:bCs/>
          <w:iCs/>
          <w:sz w:val="22"/>
          <w:szCs w:val="22"/>
          <w:lang w:eastAsia="it-IT"/>
        </w:rPr>
        <w:t>servizio di genetica medica della Asl Roma 1.</w:t>
      </w:r>
    </w:p>
    <w:p w:rsidR="00872BD8" w:rsidRPr="00527172" w:rsidRDefault="007528BA">
      <w:pPr>
        <w:pStyle w:val="Testocommento"/>
        <w:spacing w:line="360" w:lineRule="auto"/>
        <w:rPr>
          <w:rStyle w:val="text"/>
          <w:rFonts w:ascii="Gill Sans MT" w:hAnsi="Gill Sans MT"/>
          <w:sz w:val="22"/>
          <w:szCs w:val="22"/>
        </w:rPr>
      </w:pPr>
      <w:r w:rsidRPr="00527172">
        <w:rPr>
          <w:rFonts w:ascii="Gill Sans MT" w:hAnsi="Gill Sans MT"/>
          <w:sz w:val="22"/>
          <w:szCs w:val="22"/>
        </w:rPr>
        <w:t>Reg</w:t>
      </w:r>
      <w:r w:rsidR="00527172" w:rsidRPr="00527172">
        <w:rPr>
          <w:rFonts w:ascii="Gill Sans MT" w:hAnsi="Gill Sans MT"/>
          <w:sz w:val="22"/>
          <w:szCs w:val="22"/>
        </w:rPr>
        <w:t xml:space="preserve">istro di sistema: </w:t>
      </w:r>
      <w:r w:rsidR="00527172" w:rsidRPr="00527172">
        <w:rPr>
          <w:rStyle w:val="text"/>
          <w:rFonts w:ascii="Gill Sans MT" w:hAnsi="Gill Sans MT"/>
          <w:sz w:val="22"/>
          <w:szCs w:val="22"/>
        </w:rPr>
        <w:t>PI271314-21</w:t>
      </w:r>
    </w:p>
    <w:p w:rsidR="00527172" w:rsidRPr="00527172" w:rsidRDefault="00527172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  <w:r w:rsidRPr="00527172">
        <w:rPr>
          <w:rStyle w:val="text"/>
          <w:rFonts w:ascii="Gill Sans MT" w:hAnsi="Gill Sans MT"/>
          <w:sz w:val="22"/>
          <w:szCs w:val="22"/>
        </w:rPr>
        <w:t>Fascicolo di sistema: FE052920</w:t>
      </w:r>
    </w:p>
    <w:p w:rsidR="00872BD8" w:rsidRPr="00527172" w:rsidRDefault="007528BA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  <w:r w:rsidRPr="00527172">
        <w:rPr>
          <w:rFonts w:ascii="Gill Sans MT" w:hAnsi="Gill Sans MT"/>
          <w:sz w:val="22"/>
          <w:szCs w:val="22"/>
        </w:rPr>
        <w:t xml:space="preserve">Termine ultimo per la presentazione delle offerte: </w:t>
      </w:r>
      <w:r w:rsidRPr="00527172">
        <w:rPr>
          <w:rFonts w:ascii="Gill Sans MT" w:hAnsi="Gill Sans MT"/>
          <w:sz w:val="22"/>
          <w:szCs w:val="22"/>
        </w:rPr>
        <w:t>04/10/2021</w:t>
      </w:r>
      <w:r w:rsidRPr="00527172">
        <w:rPr>
          <w:rFonts w:ascii="Gill Sans MT" w:hAnsi="Gill Sans MT"/>
          <w:sz w:val="22"/>
          <w:szCs w:val="22"/>
        </w:rPr>
        <w:t xml:space="preserve"> ore 12:00;</w:t>
      </w:r>
    </w:p>
    <w:p w:rsidR="00872BD8" w:rsidRPr="00527172" w:rsidRDefault="007528BA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  <w:r w:rsidRPr="00527172">
        <w:rPr>
          <w:rFonts w:ascii="Gill Sans MT" w:hAnsi="Gill Sans MT"/>
          <w:sz w:val="22"/>
          <w:szCs w:val="22"/>
        </w:rPr>
        <w:t xml:space="preserve">Scadenza richiesta di chiarimenti: </w:t>
      </w:r>
      <w:r w:rsidRPr="00527172">
        <w:rPr>
          <w:rFonts w:ascii="Gill Sans MT" w:hAnsi="Gill Sans MT"/>
          <w:sz w:val="22"/>
          <w:szCs w:val="22"/>
        </w:rPr>
        <w:t>17/09/2021</w:t>
      </w:r>
      <w:r w:rsidRPr="00527172">
        <w:rPr>
          <w:rFonts w:ascii="Gill Sans MT" w:hAnsi="Gill Sans MT"/>
          <w:sz w:val="22"/>
          <w:szCs w:val="22"/>
        </w:rPr>
        <w:t xml:space="preserve"> ore 12:00;</w:t>
      </w:r>
    </w:p>
    <w:p w:rsidR="00872BD8" w:rsidRPr="00527172" w:rsidRDefault="007528BA">
      <w:pPr>
        <w:pStyle w:val="Testocommento"/>
        <w:spacing w:line="360" w:lineRule="auto"/>
        <w:rPr>
          <w:rFonts w:ascii="Gill Sans MT" w:hAnsi="Gill Sans MT"/>
          <w:sz w:val="22"/>
          <w:szCs w:val="22"/>
        </w:rPr>
      </w:pPr>
      <w:proofErr w:type="spellStart"/>
      <w:r w:rsidRPr="00527172">
        <w:rPr>
          <w:rFonts w:ascii="Gill Sans MT" w:hAnsi="Gill Sans MT"/>
          <w:sz w:val="22"/>
          <w:szCs w:val="22"/>
        </w:rPr>
        <w:t>Rup</w:t>
      </w:r>
      <w:proofErr w:type="spellEnd"/>
      <w:r w:rsidRPr="00527172">
        <w:rPr>
          <w:rFonts w:ascii="Gill Sans MT" w:hAnsi="Gill Sans MT"/>
          <w:sz w:val="22"/>
          <w:szCs w:val="22"/>
        </w:rPr>
        <w:t xml:space="preserve">: Dott. Vittorio </w:t>
      </w:r>
      <w:proofErr w:type="spellStart"/>
      <w:r w:rsidRPr="00527172">
        <w:rPr>
          <w:rFonts w:ascii="Gill Sans MT" w:hAnsi="Gill Sans MT"/>
          <w:sz w:val="22"/>
          <w:szCs w:val="22"/>
        </w:rPr>
        <w:t>Santoriello</w:t>
      </w:r>
      <w:proofErr w:type="spellEnd"/>
    </w:p>
    <w:p w:rsidR="00872BD8" w:rsidRPr="00527172" w:rsidRDefault="007528BA">
      <w:pPr>
        <w:pStyle w:val="Testocommento"/>
        <w:spacing w:line="360" w:lineRule="auto"/>
        <w:rPr>
          <w:rFonts w:ascii="Gill Sans MT" w:hAnsi="Gill Sans MT" w:cs="Arial"/>
          <w:bCs/>
          <w:iCs/>
          <w:sz w:val="22"/>
          <w:szCs w:val="22"/>
          <w:lang w:eastAsia="it-IT"/>
        </w:rPr>
      </w:pPr>
      <w:r w:rsidRPr="00527172">
        <w:rPr>
          <w:rFonts w:ascii="Gill Sans MT" w:hAnsi="Gill Sans MT"/>
          <w:sz w:val="22"/>
          <w:szCs w:val="22"/>
        </w:rPr>
        <w:t xml:space="preserve">Delibera di </w:t>
      </w:r>
      <w:r w:rsidRPr="00527172">
        <w:rPr>
          <w:rFonts w:ascii="Gill Sans MT" w:hAnsi="Gill Sans MT"/>
          <w:sz w:val="22"/>
          <w:szCs w:val="22"/>
        </w:rPr>
        <w:t xml:space="preserve">indizione n. </w:t>
      </w:r>
      <w:r w:rsidRPr="00527172">
        <w:rPr>
          <w:rFonts w:ascii="Gill Sans MT" w:hAnsi="Gill Sans MT" w:cs="Arial"/>
          <w:bCs/>
          <w:iCs/>
          <w:sz w:val="22"/>
          <w:szCs w:val="22"/>
          <w:lang w:eastAsia="it-IT"/>
        </w:rPr>
        <w:t>991 del 28/07/2021</w:t>
      </w:r>
    </w:p>
    <w:p w:rsidR="00872BD8" w:rsidRDefault="00872BD8"/>
    <w:sectPr w:rsidR="00872BD8" w:rsidSect="00872BD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-Antiqua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872BD8"/>
    <w:rsid w:val="00527172"/>
    <w:rsid w:val="007528BA"/>
    <w:rsid w:val="0087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3C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qFormat/>
    <w:rsid w:val="006B4B7B"/>
    <w:rPr>
      <w:rFonts w:ascii="Garamond" w:eastAsia="Times New Roman" w:hAnsi="Garamond" w:cs="Times New Roman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E406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deltesto"/>
    <w:qFormat/>
    <w:rsid w:val="00872B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72BD8"/>
    <w:pPr>
      <w:spacing w:after="140"/>
    </w:pPr>
  </w:style>
  <w:style w:type="paragraph" w:styleId="Elenco">
    <w:name w:val="List"/>
    <w:basedOn w:val="Corpodeltesto"/>
    <w:rsid w:val="00872BD8"/>
    <w:rPr>
      <w:rFonts w:cs="Arial"/>
    </w:rPr>
  </w:style>
  <w:style w:type="paragraph" w:customStyle="1" w:styleId="Caption">
    <w:name w:val="Caption"/>
    <w:basedOn w:val="Normale"/>
    <w:qFormat/>
    <w:rsid w:val="00872B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72BD8"/>
    <w:pPr>
      <w:suppressLineNumbers/>
    </w:pPr>
    <w:rPr>
      <w:rFonts w:cs="Arial"/>
    </w:rPr>
  </w:style>
  <w:style w:type="paragraph" w:styleId="Testocommento">
    <w:name w:val="annotation text"/>
    <w:basedOn w:val="Normale"/>
    <w:link w:val="TestocommentoCarattere"/>
    <w:qFormat/>
    <w:rsid w:val="006B4B7B"/>
    <w:pPr>
      <w:spacing w:after="0"/>
      <w:jc w:val="both"/>
    </w:pPr>
    <w:rPr>
      <w:rFonts w:ascii="Garamond" w:eastAsia="Times New Roman" w:hAnsi="Garamond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E40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B5818"/>
    <w:pPr>
      <w:widowControl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character" w:customStyle="1" w:styleId="text">
    <w:name w:val="text"/>
    <w:basedOn w:val="Carpredefinitoparagrafo"/>
    <w:rsid w:val="005271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2020-04-29T08:17:00Z</cp:lastPrinted>
  <dcterms:created xsi:type="dcterms:W3CDTF">2021-08-13T14:18:00Z</dcterms:created>
  <dcterms:modified xsi:type="dcterms:W3CDTF">2021-08-13T14:18:00Z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