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F6" w:rsidRPr="005D19F6" w:rsidRDefault="005D19F6" w:rsidP="005D19F6">
      <w:pPr>
        <w:jc w:val="both"/>
        <w:rPr>
          <w:caps/>
        </w:rPr>
      </w:pPr>
      <w:r w:rsidRPr="005D19F6">
        <w:rPr>
          <w:caps/>
        </w:rPr>
        <w:t>Procedura aperta espletata in forma aggregata, per la fornitura di Sistemi diagnostici e dei relativi test biomolecolari per la determinazione di HPV-DNA finalizzati allo screening della popolazione per cervico-carcinoma della Regione Lazio</w:t>
      </w:r>
    </w:p>
    <w:p w:rsidR="004255C6" w:rsidRDefault="005D19F6" w:rsidP="005D19F6">
      <w:pPr>
        <w:jc w:val="both"/>
      </w:pPr>
      <w:r>
        <w:t xml:space="preserve">Si </w:t>
      </w:r>
      <w:r w:rsidR="004255C6">
        <w:t xml:space="preserve">comunica che in data </w:t>
      </w:r>
      <w:r>
        <w:t>10</w:t>
      </w:r>
      <w:r w:rsidR="004255C6">
        <w:t xml:space="preserve">/11/2023 è stata pubblicata sul Sistema Telematico Acquisti Regione Lazio – S.TEL.LA - la documentazione in merito alla procedura aperta finalizzata all’affidamento triennale, eventualmente rinnovabile per ulteriori 12 mesi della fornitura </w:t>
      </w:r>
      <w:r>
        <w:t>- unico lotto</w:t>
      </w:r>
      <w:r w:rsidR="004255C6">
        <w:t xml:space="preserve"> </w:t>
      </w:r>
      <w:r>
        <w:t xml:space="preserve">- </w:t>
      </w:r>
      <w:r w:rsidR="004255C6">
        <w:t xml:space="preserve">di sistemi diagnostici in full service comprensivi di materiale di consumo per </w:t>
      </w:r>
      <w:r>
        <w:t xml:space="preserve">la determinazione di </w:t>
      </w:r>
      <w:proofErr w:type="spellStart"/>
      <w:r>
        <w:t>hpv-dna</w:t>
      </w:r>
      <w:proofErr w:type="spellEnd"/>
      <w:r>
        <w:t xml:space="preserve"> test in seno ai programmi di screening della Regione Lazio per </w:t>
      </w:r>
      <w:r w:rsidR="004255C6">
        <w:t>le esigenze dell'</w:t>
      </w:r>
      <w:r>
        <w:t xml:space="preserve">HUB Santo Spirito della Asl Roma 1 e dell’HUB Azienda Ospedaliera San Giovanni Addolorata </w:t>
      </w:r>
    </w:p>
    <w:p w:rsidR="004255C6" w:rsidRDefault="004255C6" w:rsidP="004255C6">
      <w:pPr>
        <w:jc w:val="both"/>
      </w:pPr>
      <w:r>
        <w:t xml:space="preserve">Registro di sistema: </w:t>
      </w:r>
      <w:r w:rsidR="00F40A30" w:rsidRPr="00F40A30">
        <w:t>PI147045-23</w:t>
      </w:r>
    </w:p>
    <w:p w:rsidR="004255C6" w:rsidRDefault="004255C6" w:rsidP="004255C6">
      <w:pPr>
        <w:jc w:val="both"/>
      </w:pPr>
      <w:r>
        <w:t>Termine per richied</w:t>
      </w:r>
      <w:r w:rsidR="005D19F6">
        <w:t>ere il sopralluogo (facoltativo</w:t>
      </w:r>
      <w:r>
        <w:t>):</w:t>
      </w:r>
      <w:r w:rsidR="005D19F6">
        <w:t xml:space="preserve"> 24</w:t>
      </w:r>
      <w:r>
        <w:t>/11/2023</w:t>
      </w:r>
    </w:p>
    <w:p w:rsidR="004255C6" w:rsidRDefault="004255C6" w:rsidP="004255C6">
      <w:pPr>
        <w:jc w:val="both"/>
      </w:pPr>
      <w:r>
        <w:t xml:space="preserve">Termine per richiedere chiarimenti </w:t>
      </w:r>
      <w:r w:rsidR="005D19F6">
        <w:t>11</w:t>
      </w:r>
      <w:r>
        <w:t>/12/2023 ore 12:00</w:t>
      </w:r>
    </w:p>
    <w:p w:rsidR="004255C6" w:rsidRDefault="004255C6" w:rsidP="004255C6">
      <w:pPr>
        <w:jc w:val="both"/>
      </w:pPr>
      <w:r>
        <w:t>Termine ultimo per la</w:t>
      </w:r>
      <w:r w:rsidR="005D19F6">
        <w:t xml:space="preserve"> presentazione delle offerte: 9</w:t>
      </w:r>
      <w:r>
        <w:t>/1</w:t>
      </w:r>
      <w:r w:rsidR="005D19F6">
        <w:t>/2024</w:t>
      </w:r>
      <w:r w:rsidR="00F40A30">
        <w:t xml:space="preserve"> ore 12:</w:t>
      </w:r>
      <w:bookmarkStart w:id="0" w:name="_GoBack"/>
      <w:bookmarkEnd w:id="0"/>
      <w:r>
        <w:t>00</w:t>
      </w:r>
    </w:p>
    <w:p w:rsidR="004255C6" w:rsidRDefault="005D19F6" w:rsidP="004255C6">
      <w:pPr>
        <w:jc w:val="both"/>
      </w:pPr>
      <w:r>
        <w:t>Delibera di indizione: CS n. 975 del 10</w:t>
      </w:r>
      <w:r w:rsidR="004255C6">
        <w:t>/11/2023</w:t>
      </w:r>
    </w:p>
    <w:p w:rsidR="003C0406" w:rsidRDefault="004255C6" w:rsidP="004255C6">
      <w:pPr>
        <w:jc w:val="both"/>
      </w:pPr>
      <w:proofErr w:type="spellStart"/>
      <w:r>
        <w:t>Rup</w:t>
      </w:r>
      <w:proofErr w:type="spellEnd"/>
      <w:r>
        <w:t xml:space="preserve">: </w:t>
      </w:r>
      <w:r w:rsidR="005D19F6">
        <w:t>Vittorio Santoriello</w:t>
      </w:r>
    </w:p>
    <w:sectPr w:rsidR="003C04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4"/>
    <w:rsid w:val="004255C6"/>
    <w:rsid w:val="005D19F6"/>
    <w:rsid w:val="009E44A4"/>
    <w:rsid w:val="00BE6726"/>
    <w:rsid w:val="00F0719A"/>
    <w:rsid w:val="00F4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F76D0"/>
  <w15:chartTrackingRefBased/>
  <w15:docId w15:val="{879CC23E-D251-4C44-94B4-FB7FB6F3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Ameduri Simona</dc:creator>
  <cp:keywords/>
  <dc:description/>
  <cp:lastModifiedBy>Ameduri Simona</cp:lastModifiedBy>
  <cp:revision>3</cp:revision>
  <dcterms:created xsi:type="dcterms:W3CDTF">2023-11-10T13:02:00Z</dcterms:created>
  <dcterms:modified xsi:type="dcterms:W3CDTF">2023-11-10T13:09:00Z</dcterms:modified>
</cp:coreProperties>
</file>